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E03" w:rsidRDefault="008B4E03" w:rsidP="00C7503D">
      <w:pPr>
        <w:spacing w:after="0" w:line="240" w:lineRule="auto"/>
        <w:jc w:val="center"/>
        <w:rPr>
          <w:rFonts w:ascii="Jenkins v2.0" w:hAnsi="Jenkins v2.0" w:cs="Arial"/>
          <w:b/>
          <w:sz w:val="64"/>
          <w:szCs w:val="64"/>
          <w:lang w:val="fr-FR"/>
        </w:rPr>
      </w:pPr>
      <w:r w:rsidRPr="00C7503D">
        <w:rPr>
          <w:rFonts w:ascii="Jenkins v2.0" w:hAnsi="Jenkins v2.0" w:cs="Arial"/>
          <w:b/>
          <w:sz w:val="64"/>
          <w:szCs w:val="64"/>
          <w:lang w:val="fr-FR"/>
        </w:rPr>
        <w:t>L’EVASION D’ASIE</w:t>
      </w:r>
    </w:p>
    <w:p w:rsidR="008B4E03" w:rsidRDefault="008B4E03" w:rsidP="00C7503D">
      <w:pPr>
        <w:spacing w:after="0" w:line="240" w:lineRule="auto"/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Salon Bien-être </w:t>
      </w:r>
      <w:r>
        <w:rPr>
          <w:b/>
          <w:lang w:val="fr-FR"/>
        </w:rPr>
        <w:t>5 bis rue du 4ème Zouave à Médis</w:t>
      </w:r>
    </w:p>
    <w:p w:rsidR="008B4E03" w:rsidRPr="006259B9" w:rsidRDefault="008B4E03" w:rsidP="00C7503D">
      <w:pPr>
        <w:spacing w:after="0" w:line="240" w:lineRule="auto"/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 Marc-Antoine reçoit Marie-Line pour un atelier</w:t>
      </w:r>
    </w:p>
    <w:p w:rsidR="008B4E03" w:rsidRPr="00786C31" w:rsidRDefault="008B4E03" w:rsidP="00786C31">
      <w:pPr>
        <w:spacing w:after="0" w:line="240" w:lineRule="auto"/>
        <w:rPr>
          <w:lang w:val="fr-FR"/>
        </w:rPr>
      </w:pPr>
    </w:p>
    <w:p w:rsidR="008B4E03" w:rsidRPr="006259B9" w:rsidRDefault="008B4E03" w:rsidP="00786C31">
      <w:pPr>
        <w:spacing w:after="0" w:line="240" w:lineRule="auto"/>
        <w:jc w:val="center"/>
        <w:rPr>
          <w:b/>
          <w:sz w:val="40"/>
          <w:szCs w:val="40"/>
          <w:lang w:val="fr-FR"/>
        </w:rPr>
      </w:pPr>
      <w:r w:rsidRPr="006259B9">
        <w:rPr>
          <w:b/>
          <w:sz w:val="40"/>
          <w:szCs w:val="40"/>
          <w:lang w:val="fr-FR"/>
        </w:rPr>
        <w:t>Méditations</w:t>
      </w:r>
      <w:r>
        <w:rPr>
          <w:b/>
          <w:sz w:val="40"/>
          <w:szCs w:val="40"/>
          <w:lang w:val="fr-FR"/>
        </w:rPr>
        <w:t xml:space="preserve"> </w:t>
      </w:r>
      <w:r w:rsidRPr="006259B9">
        <w:rPr>
          <w:b/>
          <w:sz w:val="40"/>
          <w:szCs w:val="40"/>
          <w:lang w:val="fr-FR"/>
        </w:rPr>
        <w:t>“Runes et Bol tibétain”</w:t>
      </w:r>
    </w:p>
    <w:p w:rsidR="008B4E03" w:rsidRPr="00545878" w:rsidRDefault="008B4E03" w:rsidP="00B75D2F">
      <w:pPr>
        <w:spacing w:after="0" w:line="240" w:lineRule="auto"/>
        <w:jc w:val="center"/>
        <w:rPr>
          <w:sz w:val="16"/>
          <w:szCs w:val="16"/>
          <w:lang w:val="fr-FR"/>
        </w:rPr>
      </w:pPr>
    </w:p>
    <w:p w:rsidR="008B4E03" w:rsidRDefault="008B4E03" w:rsidP="00B75D2F">
      <w:pPr>
        <w:spacing w:after="0" w:line="240" w:lineRule="auto"/>
        <w:jc w:val="center"/>
        <w:rPr>
          <w:lang w:val="fr-FR"/>
        </w:rPr>
      </w:pPr>
      <w:r>
        <w:rPr>
          <w:lang w:val="fr-FR"/>
        </w:rPr>
        <w:t xml:space="preserve">Voyage en relaxation et visualisation vers </w:t>
      </w:r>
    </w:p>
    <w:p w:rsidR="008B4E03" w:rsidRPr="006259B9" w:rsidRDefault="008B4E03" w:rsidP="00B75D2F">
      <w:pPr>
        <w:spacing w:after="0" w:line="240" w:lineRule="auto"/>
        <w:jc w:val="center"/>
        <w:rPr>
          <w:b/>
          <w:sz w:val="28"/>
          <w:szCs w:val="28"/>
          <w:lang w:val="fr-FR"/>
        </w:rPr>
      </w:pPr>
      <w:smartTag w:uri="urn:schemas-microsoft-com:office:smarttags" w:element="PersonName">
        <w:smartTagPr>
          <w:attr w:name="ProductID" w:val="LA LUMIERE DU"/>
        </w:smartTagPr>
        <w:r w:rsidRPr="006259B9">
          <w:rPr>
            <w:b/>
            <w:sz w:val="28"/>
            <w:szCs w:val="28"/>
            <w:lang w:val="fr-FR"/>
          </w:rPr>
          <w:t>LA LUMIERE DU</w:t>
        </w:r>
      </w:smartTag>
      <w:r w:rsidRPr="006259B9">
        <w:rPr>
          <w:b/>
          <w:sz w:val="28"/>
          <w:szCs w:val="28"/>
          <w:lang w:val="fr-FR"/>
        </w:rPr>
        <w:t xml:space="preserve"> GRAND NORD ET </w:t>
      </w:r>
      <w:smartTag w:uri="urn:schemas-microsoft-com:office:smarttags" w:element="PersonName">
        <w:smartTagPr>
          <w:attr w:name="ProductID" w:val="LA SAGESSE"/>
        </w:smartTagPr>
        <w:smartTag w:uri="urn:schemas-microsoft-com:office:smarttags" w:element="PersonName">
          <w:smartTagPr>
            <w:attr w:name="ProductID" w:val="LA SAGESSE DES"/>
          </w:smartTagPr>
          <w:r w:rsidRPr="006259B9">
            <w:rPr>
              <w:b/>
              <w:sz w:val="28"/>
              <w:szCs w:val="28"/>
              <w:lang w:val="fr-FR"/>
            </w:rPr>
            <w:t>LA SAGESSE</w:t>
          </w:r>
        </w:smartTag>
        <w:r w:rsidRPr="006259B9">
          <w:rPr>
            <w:b/>
            <w:sz w:val="28"/>
            <w:szCs w:val="28"/>
            <w:lang w:val="fr-FR"/>
          </w:rPr>
          <w:t xml:space="preserve"> DES</w:t>
        </w:r>
      </w:smartTag>
      <w:r w:rsidRPr="006259B9">
        <w:rPr>
          <w:b/>
          <w:sz w:val="28"/>
          <w:szCs w:val="28"/>
          <w:lang w:val="fr-FR"/>
        </w:rPr>
        <w:t xml:space="preserve"> RUNES. </w:t>
      </w:r>
    </w:p>
    <w:p w:rsidR="008B4E03" w:rsidRDefault="008B4E03" w:rsidP="00B75D2F">
      <w:pPr>
        <w:spacing w:after="0" w:line="240" w:lineRule="auto"/>
        <w:jc w:val="center"/>
        <w:rPr>
          <w:lang w:val="fr-FR"/>
        </w:rPr>
      </w:pPr>
    </w:p>
    <w:p w:rsidR="008B4E03" w:rsidRPr="00752ADF" w:rsidRDefault="008B4E03" w:rsidP="00713D4C">
      <w:pPr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Alphabet nordique de</w:t>
      </w:r>
      <w:r w:rsidRPr="006259B9">
        <w:rPr>
          <w:sz w:val="20"/>
          <w:szCs w:val="20"/>
          <w:lang w:val="fr-FR"/>
        </w:rPr>
        <w:t xml:space="preserve"> 24 lettres</w:t>
      </w:r>
      <w:r>
        <w:rPr>
          <w:sz w:val="20"/>
          <w:szCs w:val="20"/>
          <w:lang w:val="fr-FR"/>
        </w:rPr>
        <w:t xml:space="preserve">, les runes et leur </w:t>
      </w:r>
      <w:r w:rsidRPr="006259B9">
        <w:rPr>
          <w:sz w:val="20"/>
          <w:szCs w:val="20"/>
          <w:lang w:val="fr-FR"/>
        </w:rPr>
        <w:t>représentation corporelle</w:t>
      </w:r>
      <w:r>
        <w:rPr>
          <w:sz w:val="20"/>
          <w:szCs w:val="20"/>
          <w:lang w:val="fr-FR"/>
        </w:rPr>
        <w:t>,</w:t>
      </w:r>
      <w:r w:rsidRPr="006259B9">
        <w:rPr>
          <w:sz w:val="20"/>
          <w:szCs w:val="20"/>
          <w:lang w:val="fr-FR"/>
        </w:rPr>
        <w:t xml:space="preserve">  en chantant ou en </w:t>
      </w:r>
      <w:proofErr w:type="gramStart"/>
      <w:r w:rsidRPr="006259B9">
        <w:rPr>
          <w:sz w:val="20"/>
          <w:szCs w:val="20"/>
          <w:lang w:val="fr-FR"/>
        </w:rPr>
        <w:t xml:space="preserve">dansant </w:t>
      </w:r>
      <w:r>
        <w:rPr>
          <w:sz w:val="20"/>
          <w:szCs w:val="20"/>
          <w:lang w:val="fr-FR"/>
        </w:rPr>
        <w:t>,</w:t>
      </w:r>
      <w:proofErr w:type="gramEnd"/>
      <w:r>
        <w:rPr>
          <w:sz w:val="20"/>
          <w:szCs w:val="20"/>
          <w:lang w:val="fr-FR"/>
        </w:rPr>
        <w:t xml:space="preserve"> </w:t>
      </w:r>
      <w:r w:rsidRPr="006259B9">
        <w:rPr>
          <w:sz w:val="20"/>
          <w:szCs w:val="20"/>
          <w:lang w:val="fr-FR"/>
        </w:rPr>
        <w:t>permet</w:t>
      </w:r>
      <w:r>
        <w:rPr>
          <w:sz w:val="20"/>
          <w:szCs w:val="20"/>
          <w:lang w:val="fr-FR"/>
        </w:rPr>
        <w:t>tent</w:t>
      </w:r>
      <w:r w:rsidRPr="006259B9">
        <w:rPr>
          <w:sz w:val="20"/>
          <w:szCs w:val="20"/>
          <w:lang w:val="fr-FR"/>
        </w:rPr>
        <w:t xml:space="preserve"> l’absorption des forces </w:t>
      </w:r>
      <w:r>
        <w:rPr>
          <w:sz w:val="20"/>
          <w:szCs w:val="20"/>
          <w:lang w:val="fr-FR"/>
        </w:rPr>
        <w:t>de la terre et du cosmos et font vibrer</w:t>
      </w:r>
      <w:r w:rsidRPr="006259B9">
        <w:rPr>
          <w:sz w:val="20"/>
          <w:szCs w:val="20"/>
          <w:lang w:val="fr-FR"/>
        </w:rPr>
        <w:t xml:space="preserve"> </w:t>
      </w:r>
      <w:r>
        <w:rPr>
          <w:sz w:val="20"/>
          <w:szCs w:val="20"/>
          <w:lang w:val="fr-FR"/>
        </w:rPr>
        <w:t xml:space="preserve">notre </w:t>
      </w:r>
      <w:r w:rsidRPr="006259B9">
        <w:rPr>
          <w:sz w:val="20"/>
          <w:szCs w:val="20"/>
          <w:lang w:val="fr-FR"/>
        </w:rPr>
        <w:t xml:space="preserve">corps </w:t>
      </w:r>
      <w:r>
        <w:rPr>
          <w:sz w:val="20"/>
          <w:szCs w:val="20"/>
          <w:lang w:val="fr-FR"/>
        </w:rPr>
        <w:t>harmonieusement</w:t>
      </w:r>
      <w:r w:rsidRPr="006259B9">
        <w:rPr>
          <w:sz w:val="20"/>
          <w:szCs w:val="20"/>
          <w:lang w:val="fr-FR"/>
        </w:rPr>
        <w:t xml:space="preserve">  avec tout ce qui nous entoure</w:t>
      </w:r>
      <w:r>
        <w:rPr>
          <w:sz w:val="20"/>
          <w:szCs w:val="20"/>
          <w:lang w:val="fr-FR"/>
        </w:rPr>
        <w:t>. Notre taux vibratoire s’élève et notre</w:t>
      </w:r>
      <w:r w:rsidRPr="006259B9">
        <w:rPr>
          <w:sz w:val="20"/>
          <w:szCs w:val="20"/>
          <w:lang w:val="fr-FR"/>
        </w:rPr>
        <w:t xml:space="preserve"> corps devient le temple vivant de notre esprit. Plus nous sommes centrés</w:t>
      </w:r>
      <w:r>
        <w:rPr>
          <w:sz w:val="20"/>
          <w:szCs w:val="20"/>
          <w:lang w:val="fr-FR"/>
        </w:rPr>
        <w:t>,</w:t>
      </w:r>
      <w:r w:rsidRPr="006259B9">
        <w:rPr>
          <w:sz w:val="20"/>
          <w:szCs w:val="20"/>
          <w:lang w:val="fr-FR"/>
        </w:rPr>
        <w:t xml:space="preserve">  plus profondément nos racines pénètrent dans </w:t>
      </w:r>
      <w:smartTag w:uri="urn:schemas-microsoft-com:office:smarttags" w:element="PersonName">
        <w:smartTagPr>
          <w:attr w:name="ProductID" w:val="la Terre"/>
        </w:smartTagPr>
        <w:r w:rsidRPr="006259B9">
          <w:rPr>
            <w:sz w:val="20"/>
            <w:szCs w:val="20"/>
            <w:lang w:val="fr-FR"/>
          </w:rPr>
          <w:t>la Terre</w:t>
        </w:r>
      </w:smartTag>
      <w:r w:rsidRPr="006259B9">
        <w:rPr>
          <w:sz w:val="20"/>
          <w:szCs w:val="20"/>
          <w:lang w:val="fr-FR"/>
        </w:rPr>
        <w:t>,  et plus nous pouvons nous relier à notre Essence</w:t>
      </w:r>
      <w:r>
        <w:rPr>
          <w:sz w:val="20"/>
          <w:szCs w:val="20"/>
          <w:lang w:val="fr-FR"/>
        </w:rPr>
        <w:t xml:space="preserve"> véritable</w:t>
      </w:r>
      <w:r w:rsidRPr="006259B9">
        <w:rPr>
          <w:sz w:val="20"/>
          <w:szCs w:val="20"/>
          <w:lang w:val="fr-FR"/>
        </w:rPr>
        <w:t>.</w:t>
      </w:r>
      <w:r>
        <w:rPr>
          <w:sz w:val="20"/>
          <w:szCs w:val="20"/>
          <w:lang w:val="fr-FR"/>
        </w:rPr>
        <w:t xml:space="preserve"> </w:t>
      </w:r>
      <w:r>
        <w:rPr>
          <w:lang w:val="fr-FR"/>
        </w:rPr>
        <w:t xml:space="preserve">La </w:t>
      </w:r>
      <w:r w:rsidRPr="003153C8">
        <w:rPr>
          <w:sz w:val="20"/>
          <w:szCs w:val="20"/>
          <w:lang w:val="fr-FR"/>
        </w:rPr>
        <w:t>visualisation accompagnée des vibrations du Bol tibétain nous permet  d’intégrer notre voyage jusqu’au cœur de nos cellules.</w:t>
      </w:r>
      <w:r>
        <w:rPr>
          <w:sz w:val="20"/>
          <w:szCs w:val="20"/>
          <w:lang w:val="fr-FR"/>
        </w:rPr>
        <w:t xml:space="preserve"> Allongé confortablement vous pourrez découvrir un voyage différent chaque mois.</w:t>
      </w:r>
    </w:p>
    <w:p w:rsidR="008B4E03" w:rsidRPr="00786C31" w:rsidRDefault="008B4E03" w:rsidP="00786C31">
      <w:pPr>
        <w:spacing w:after="0" w:line="240" w:lineRule="auto"/>
        <w:jc w:val="center"/>
        <w:rPr>
          <w:lang w:val="fr-FR"/>
        </w:rPr>
      </w:pPr>
      <w:r>
        <w:rPr>
          <w:lang w:val="fr-FR"/>
        </w:rPr>
        <w:t>Chaque mois une rune différente</w:t>
      </w:r>
    </w:p>
    <w:p w:rsidR="008B4E03" w:rsidRPr="00786C31" w:rsidRDefault="008B4E03" w:rsidP="00527471">
      <w:pPr>
        <w:spacing w:after="0" w:line="240" w:lineRule="auto"/>
        <w:jc w:val="center"/>
        <w:rPr>
          <w:lang w:val="fr-FR"/>
        </w:rPr>
      </w:pPr>
      <w:r>
        <w:rPr>
          <w:b/>
          <w:lang w:val="fr-FR"/>
        </w:rPr>
        <w:t>Le</w:t>
      </w:r>
      <w:r w:rsidRPr="00786C31">
        <w:rPr>
          <w:b/>
          <w:lang w:val="fr-FR"/>
        </w:rPr>
        <w:t xml:space="preserve"> </w:t>
      </w:r>
      <w:r>
        <w:rPr>
          <w:b/>
          <w:lang w:val="fr-FR"/>
        </w:rPr>
        <w:t>vendredi</w:t>
      </w:r>
      <w:r w:rsidRPr="00786C31">
        <w:rPr>
          <w:b/>
          <w:lang w:val="fr-FR"/>
        </w:rPr>
        <w:t xml:space="preserve"> soir  de </w:t>
      </w:r>
      <w:r>
        <w:rPr>
          <w:b/>
          <w:lang w:val="fr-FR"/>
        </w:rPr>
        <w:t>18</w:t>
      </w:r>
      <w:r w:rsidRPr="00786C31">
        <w:rPr>
          <w:b/>
          <w:lang w:val="fr-FR"/>
        </w:rPr>
        <w:t xml:space="preserve">h à </w:t>
      </w:r>
      <w:r>
        <w:rPr>
          <w:b/>
          <w:lang w:val="fr-FR"/>
        </w:rPr>
        <w:t>19</w:t>
      </w:r>
      <w:r w:rsidRPr="00786C31">
        <w:rPr>
          <w:b/>
          <w:lang w:val="fr-FR"/>
        </w:rPr>
        <w:t>h</w:t>
      </w:r>
      <w:r>
        <w:rPr>
          <w:b/>
          <w:lang w:val="fr-FR"/>
        </w:rPr>
        <w:t>30</w:t>
      </w:r>
      <w:r w:rsidRPr="00786C31">
        <w:rPr>
          <w:b/>
          <w:lang w:val="fr-FR"/>
        </w:rPr>
        <w:t xml:space="preserve"> :</w:t>
      </w:r>
      <w:r w:rsidRPr="00786C31">
        <w:rPr>
          <w:lang w:val="fr-FR"/>
        </w:rPr>
        <w:t xml:space="preserve"> </w:t>
      </w:r>
    </w:p>
    <w:p w:rsidR="008B4E03" w:rsidRDefault="008B4E03" w:rsidP="00527471">
      <w:pPr>
        <w:spacing w:after="0" w:line="240" w:lineRule="auto"/>
        <w:jc w:val="center"/>
        <w:rPr>
          <w:b/>
          <w:lang w:val="fr-FR"/>
        </w:rPr>
      </w:pPr>
      <w:r w:rsidRPr="00527471">
        <w:rPr>
          <w:b/>
          <w:lang w:val="fr-FR"/>
        </w:rPr>
        <w:t xml:space="preserve">17 janvier, 14 février, 14 mars, </w:t>
      </w:r>
      <w:r>
        <w:rPr>
          <w:b/>
          <w:lang w:val="fr-FR"/>
        </w:rPr>
        <w:t>11</w:t>
      </w:r>
      <w:r w:rsidRPr="00527471">
        <w:rPr>
          <w:b/>
          <w:lang w:val="fr-FR"/>
        </w:rPr>
        <w:t xml:space="preserve"> avril, 23 mai, 6 juin</w:t>
      </w:r>
    </w:p>
    <w:p w:rsidR="008B4E03" w:rsidRPr="00527471" w:rsidRDefault="008B4E03" w:rsidP="00527471">
      <w:pPr>
        <w:spacing w:after="0" w:line="240" w:lineRule="auto"/>
        <w:jc w:val="center"/>
        <w:rPr>
          <w:b/>
          <w:lang w:val="fr-FR"/>
        </w:rPr>
      </w:pPr>
    </w:p>
    <w:p w:rsidR="008B4E03" w:rsidRPr="00786C31" w:rsidRDefault="008B4E03" w:rsidP="00527471">
      <w:pPr>
        <w:spacing w:after="0" w:line="240" w:lineRule="auto"/>
        <w:jc w:val="center"/>
        <w:rPr>
          <w:lang w:val="fr-FR"/>
        </w:rPr>
      </w:pPr>
      <w:r>
        <w:rPr>
          <w:b/>
          <w:lang w:val="fr-FR"/>
        </w:rPr>
        <w:t>Le</w:t>
      </w:r>
      <w:r w:rsidRPr="00786C31">
        <w:rPr>
          <w:b/>
          <w:lang w:val="fr-FR"/>
        </w:rPr>
        <w:t xml:space="preserve"> </w:t>
      </w:r>
      <w:r>
        <w:rPr>
          <w:b/>
          <w:lang w:val="fr-FR"/>
        </w:rPr>
        <w:t xml:space="preserve">samedi </w:t>
      </w:r>
      <w:r w:rsidRPr="00786C31">
        <w:rPr>
          <w:b/>
          <w:lang w:val="fr-FR"/>
        </w:rPr>
        <w:t xml:space="preserve"> de </w:t>
      </w:r>
      <w:r>
        <w:rPr>
          <w:b/>
          <w:lang w:val="fr-FR"/>
        </w:rPr>
        <w:t>16</w:t>
      </w:r>
      <w:r w:rsidRPr="00786C31">
        <w:rPr>
          <w:b/>
          <w:lang w:val="fr-FR"/>
        </w:rPr>
        <w:t>h</w:t>
      </w:r>
      <w:r>
        <w:rPr>
          <w:b/>
          <w:lang w:val="fr-FR"/>
        </w:rPr>
        <w:t>00</w:t>
      </w:r>
      <w:r w:rsidRPr="00786C31">
        <w:rPr>
          <w:b/>
          <w:lang w:val="fr-FR"/>
        </w:rPr>
        <w:t xml:space="preserve"> à </w:t>
      </w:r>
      <w:r>
        <w:rPr>
          <w:b/>
          <w:lang w:val="fr-FR"/>
        </w:rPr>
        <w:t>17</w:t>
      </w:r>
      <w:r w:rsidRPr="00786C31">
        <w:rPr>
          <w:b/>
          <w:lang w:val="fr-FR"/>
        </w:rPr>
        <w:t>h</w:t>
      </w:r>
      <w:r>
        <w:rPr>
          <w:b/>
          <w:lang w:val="fr-FR"/>
        </w:rPr>
        <w:t>30</w:t>
      </w:r>
      <w:r w:rsidRPr="00786C31">
        <w:rPr>
          <w:b/>
          <w:lang w:val="fr-FR"/>
        </w:rPr>
        <w:t xml:space="preserve"> :</w:t>
      </w:r>
      <w:r w:rsidRPr="00786C31">
        <w:rPr>
          <w:lang w:val="fr-FR"/>
        </w:rPr>
        <w:t xml:space="preserve"> </w:t>
      </w:r>
    </w:p>
    <w:p w:rsidR="008B4E03" w:rsidRDefault="008B4E03" w:rsidP="00527471">
      <w:pPr>
        <w:spacing w:after="0" w:line="240" w:lineRule="auto"/>
        <w:jc w:val="center"/>
        <w:rPr>
          <w:b/>
          <w:lang w:val="fr-FR"/>
        </w:rPr>
      </w:pPr>
      <w:r>
        <w:rPr>
          <w:b/>
          <w:lang w:val="fr-FR"/>
        </w:rPr>
        <w:t>25</w:t>
      </w:r>
      <w:r w:rsidRPr="00527471">
        <w:rPr>
          <w:b/>
          <w:lang w:val="fr-FR"/>
        </w:rPr>
        <w:t xml:space="preserve"> janvier, </w:t>
      </w:r>
      <w:r>
        <w:rPr>
          <w:b/>
          <w:lang w:val="fr-FR"/>
        </w:rPr>
        <w:t>22</w:t>
      </w:r>
      <w:r w:rsidRPr="00527471">
        <w:rPr>
          <w:b/>
          <w:lang w:val="fr-FR"/>
        </w:rPr>
        <w:t xml:space="preserve"> février, </w:t>
      </w:r>
      <w:r>
        <w:rPr>
          <w:b/>
          <w:lang w:val="fr-FR"/>
        </w:rPr>
        <w:t>22</w:t>
      </w:r>
      <w:r w:rsidRPr="00527471">
        <w:rPr>
          <w:b/>
          <w:lang w:val="fr-FR"/>
        </w:rPr>
        <w:t xml:space="preserve"> mars, </w:t>
      </w:r>
      <w:r>
        <w:rPr>
          <w:b/>
          <w:lang w:val="fr-FR"/>
        </w:rPr>
        <w:t>5</w:t>
      </w:r>
      <w:r w:rsidRPr="00527471">
        <w:rPr>
          <w:b/>
          <w:lang w:val="fr-FR"/>
        </w:rPr>
        <w:t xml:space="preserve"> avril, </w:t>
      </w:r>
      <w:r>
        <w:rPr>
          <w:b/>
          <w:lang w:val="fr-FR"/>
        </w:rPr>
        <w:t>17</w:t>
      </w:r>
      <w:r w:rsidRPr="00527471">
        <w:rPr>
          <w:b/>
          <w:lang w:val="fr-FR"/>
        </w:rPr>
        <w:t xml:space="preserve"> mai, </w:t>
      </w:r>
      <w:r>
        <w:rPr>
          <w:b/>
          <w:lang w:val="fr-FR"/>
        </w:rPr>
        <w:t>14</w:t>
      </w:r>
      <w:r w:rsidRPr="00527471">
        <w:rPr>
          <w:b/>
          <w:lang w:val="fr-FR"/>
        </w:rPr>
        <w:t xml:space="preserve"> juin</w:t>
      </w:r>
    </w:p>
    <w:p w:rsidR="008B4E03" w:rsidRDefault="008B4E03" w:rsidP="00527471">
      <w:pPr>
        <w:spacing w:after="0" w:line="240" w:lineRule="auto"/>
        <w:jc w:val="center"/>
        <w:rPr>
          <w:b/>
          <w:lang w:val="fr-FR"/>
        </w:rPr>
      </w:pPr>
    </w:p>
    <w:p w:rsidR="008B4E03" w:rsidRPr="00EB0529" w:rsidRDefault="008B4E03" w:rsidP="00527471">
      <w:pPr>
        <w:spacing w:after="0" w:line="240" w:lineRule="auto"/>
        <w:jc w:val="center"/>
        <w:rPr>
          <w:b/>
          <w:lang w:val="fr-FR"/>
        </w:rPr>
      </w:pPr>
      <w:r w:rsidRPr="00EB0529">
        <w:rPr>
          <w:b/>
          <w:lang w:val="fr-FR"/>
        </w:rPr>
        <w:t>Choisissez un autre moment à votre convenance</w:t>
      </w:r>
    </w:p>
    <w:p w:rsidR="008B4E03" w:rsidRPr="00EB0529" w:rsidRDefault="008B4E03" w:rsidP="00527471">
      <w:pPr>
        <w:spacing w:after="0" w:line="240" w:lineRule="auto"/>
        <w:jc w:val="center"/>
        <w:rPr>
          <w:b/>
          <w:lang w:val="fr-FR"/>
        </w:rPr>
      </w:pPr>
      <w:r>
        <w:rPr>
          <w:b/>
          <w:lang w:val="fr-FR"/>
        </w:rPr>
        <w:t>(</w:t>
      </w:r>
      <w:proofErr w:type="gramStart"/>
      <w:r w:rsidRPr="00EB0529">
        <w:rPr>
          <w:b/>
          <w:lang w:val="fr-FR"/>
        </w:rPr>
        <w:t>à</w:t>
      </w:r>
      <w:proofErr w:type="gramEnd"/>
      <w:r w:rsidRPr="00EB0529">
        <w:rPr>
          <w:b/>
          <w:lang w:val="fr-FR"/>
        </w:rPr>
        <w:t xml:space="preserve"> partir de 4 personnes</w:t>
      </w:r>
      <w:r>
        <w:rPr>
          <w:b/>
          <w:lang w:val="fr-FR"/>
        </w:rPr>
        <w:t>)</w:t>
      </w:r>
    </w:p>
    <w:p w:rsidR="008B4E03" w:rsidRPr="00567995" w:rsidRDefault="008B4E03" w:rsidP="00567995">
      <w:pPr>
        <w:spacing w:after="0" w:line="240" w:lineRule="auto"/>
        <w:jc w:val="center"/>
        <w:rPr>
          <w:b/>
          <w:lang w:val="fr-FR"/>
        </w:rPr>
      </w:pPr>
    </w:p>
    <w:p w:rsidR="008B4E03" w:rsidRPr="00231904" w:rsidRDefault="008B4E03" w:rsidP="00231904">
      <w:pPr>
        <w:spacing w:after="0" w:line="240" w:lineRule="auto"/>
        <w:jc w:val="center"/>
        <w:rPr>
          <w:b/>
          <w:sz w:val="48"/>
          <w:lang w:val="fr-FR"/>
        </w:rPr>
      </w:pPr>
      <w:r w:rsidRPr="00786C31">
        <w:rPr>
          <w:lang w:val="fr-FR"/>
        </w:rPr>
        <w:t xml:space="preserve">Atelier animé par </w:t>
      </w:r>
      <w:r w:rsidRPr="00231904">
        <w:rPr>
          <w:b/>
          <w:sz w:val="32"/>
          <w:szCs w:val="32"/>
          <w:lang w:val="fr-FR"/>
        </w:rPr>
        <w:t xml:space="preserve">Marie-Line </w:t>
      </w:r>
      <w:proofErr w:type="spellStart"/>
      <w:r w:rsidRPr="00231904">
        <w:rPr>
          <w:b/>
          <w:sz w:val="32"/>
          <w:szCs w:val="32"/>
          <w:lang w:val="fr-FR"/>
        </w:rPr>
        <w:t>Herboux</w:t>
      </w:r>
      <w:proofErr w:type="spellEnd"/>
    </w:p>
    <w:p w:rsidR="008B4E03" w:rsidRDefault="008B4E03" w:rsidP="00231904">
      <w:pPr>
        <w:spacing w:after="0" w:line="240" w:lineRule="auto"/>
        <w:jc w:val="center"/>
        <w:rPr>
          <w:lang w:val="fr-FR"/>
        </w:rPr>
      </w:pPr>
      <w:r>
        <w:rPr>
          <w:lang w:val="fr-FR"/>
        </w:rPr>
        <w:t>enseignement-partage-formation</w:t>
      </w:r>
    </w:p>
    <w:p w:rsidR="008B4E03" w:rsidRDefault="008B4E03" w:rsidP="00231904">
      <w:pPr>
        <w:spacing w:after="0" w:line="240" w:lineRule="auto"/>
        <w:jc w:val="center"/>
        <w:rPr>
          <w:lang w:val="fr-FR"/>
        </w:rPr>
      </w:pPr>
      <w:r>
        <w:rPr>
          <w:lang w:val="fr-FR"/>
        </w:rPr>
        <w:t xml:space="preserve">SAGESSE DES RUNES, VOYAGE VERS </w:t>
      </w:r>
      <w:smartTag w:uri="urn:schemas-microsoft-com:office:smarttags" w:element="PersonName">
        <w:smartTagPr>
          <w:attr w:name="ProductID" w:val="LA LUMIERE DU"/>
        </w:smartTagPr>
        <w:r>
          <w:rPr>
            <w:lang w:val="fr-FR"/>
          </w:rPr>
          <w:t>LA LUMIERE DU</w:t>
        </w:r>
      </w:smartTag>
      <w:r>
        <w:rPr>
          <w:lang w:val="fr-FR"/>
        </w:rPr>
        <w:t xml:space="preserve"> GRAND NORD</w:t>
      </w:r>
    </w:p>
    <w:p w:rsidR="008B4E03" w:rsidRPr="00F0168E" w:rsidRDefault="008B4E03" w:rsidP="00231904">
      <w:pPr>
        <w:spacing w:after="0" w:line="240" w:lineRule="auto"/>
        <w:jc w:val="center"/>
        <w:rPr>
          <w:lang w:val="fr-FR"/>
        </w:rPr>
      </w:pPr>
      <w:r>
        <w:rPr>
          <w:lang w:val="fr-FR"/>
        </w:rPr>
        <w:t>REIKI UNITAIRE DU SON : séances individuelles et à distance</w:t>
      </w:r>
    </w:p>
    <w:p w:rsidR="008B4E03" w:rsidRDefault="008B4E03" w:rsidP="00B75D2F">
      <w:pPr>
        <w:spacing w:after="0" w:line="240" w:lineRule="auto"/>
        <w:jc w:val="both"/>
        <w:rPr>
          <w:b/>
          <w:lang w:val="fr-FR"/>
        </w:rPr>
      </w:pPr>
    </w:p>
    <w:p w:rsidR="008B4E03" w:rsidRPr="00786C31" w:rsidRDefault="008B4E03" w:rsidP="00B75D2F">
      <w:pPr>
        <w:spacing w:after="0" w:line="240" w:lineRule="auto"/>
        <w:jc w:val="both"/>
        <w:rPr>
          <w:lang w:val="fr-FR"/>
        </w:rPr>
      </w:pPr>
      <w:r w:rsidRPr="00070656">
        <w:rPr>
          <w:b/>
          <w:lang w:val="fr-FR"/>
        </w:rPr>
        <w:t>Pratique</w:t>
      </w:r>
      <w:r>
        <w:rPr>
          <w:lang w:val="fr-FR"/>
        </w:rPr>
        <w:t> : Pensez à amenez votre tapis  et « petite laine »</w:t>
      </w:r>
    </w:p>
    <w:p w:rsidR="008B4E03" w:rsidRDefault="008B4E03" w:rsidP="00B75D2F">
      <w:pPr>
        <w:spacing w:after="0" w:line="240" w:lineRule="auto"/>
        <w:jc w:val="both"/>
        <w:rPr>
          <w:lang w:val="fr-FR"/>
        </w:rPr>
      </w:pPr>
      <w:r>
        <w:rPr>
          <w:b/>
          <w:lang w:val="fr-FR"/>
        </w:rPr>
        <w:t>Questions et inscriptions ?</w:t>
      </w:r>
    </w:p>
    <w:p w:rsidR="008B4E03" w:rsidRDefault="008B4E03" w:rsidP="00B75D2F">
      <w:pPr>
        <w:spacing w:after="0" w:line="240" w:lineRule="auto"/>
        <w:jc w:val="both"/>
        <w:rPr>
          <w:rStyle w:val="Lienhypertexte"/>
          <w:color w:val="auto"/>
          <w:u w:val="none"/>
          <w:lang w:val="fr-FR"/>
        </w:rPr>
      </w:pPr>
      <w:r w:rsidRPr="00786C31">
        <w:rPr>
          <w:lang w:val="fr-FR"/>
        </w:rPr>
        <w:t xml:space="preserve">06 </w:t>
      </w:r>
      <w:r>
        <w:rPr>
          <w:lang w:val="fr-FR"/>
        </w:rPr>
        <w:t xml:space="preserve">88 53 80 </w:t>
      </w:r>
      <w:proofErr w:type="gramStart"/>
      <w:r>
        <w:rPr>
          <w:lang w:val="fr-FR"/>
        </w:rPr>
        <w:t xml:space="preserve">33  </w:t>
      </w:r>
      <w:r w:rsidRPr="00786C31">
        <w:rPr>
          <w:lang w:val="fr-FR"/>
        </w:rPr>
        <w:t xml:space="preserve"> </w:t>
      </w:r>
      <w:r>
        <w:rPr>
          <w:lang w:val="fr-FR"/>
        </w:rPr>
        <w:t xml:space="preserve">    marieline.herboux@sfr.fr</w:t>
      </w:r>
      <w:proofErr w:type="gramEnd"/>
    </w:p>
    <w:p w:rsidR="008B4E03" w:rsidRDefault="008B4E03" w:rsidP="00B75D2F">
      <w:pPr>
        <w:spacing w:after="0" w:line="240" w:lineRule="auto"/>
        <w:jc w:val="both"/>
        <w:rPr>
          <w:lang w:val="fr-FR"/>
        </w:rPr>
      </w:pPr>
    </w:p>
    <w:p w:rsidR="008B4E03" w:rsidRPr="006259B9" w:rsidRDefault="008B4E03" w:rsidP="00FE1CEF">
      <w:pPr>
        <w:spacing w:after="0" w:line="240" w:lineRule="auto"/>
        <w:jc w:val="center"/>
        <w:rPr>
          <w:b/>
          <w:sz w:val="28"/>
          <w:szCs w:val="28"/>
          <w:lang w:val="fr-FR"/>
        </w:rPr>
      </w:pPr>
      <w:r w:rsidRPr="00C7503D">
        <w:rPr>
          <w:rFonts w:ascii="Jenkins v2.0" w:hAnsi="Jenkins v2.0" w:cs="Arial"/>
          <w:b/>
          <w:sz w:val="64"/>
          <w:szCs w:val="64"/>
          <w:lang w:val="fr-FR"/>
        </w:rPr>
        <w:lastRenderedPageBreak/>
        <w:t>L’EVASION D’ASIE</w:t>
      </w:r>
      <w:r>
        <w:rPr>
          <w:b/>
          <w:sz w:val="28"/>
          <w:szCs w:val="28"/>
          <w:lang w:val="fr-FR"/>
        </w:rPr>
        <w:t xml:space="preserve"> </w:t>
      </w:r>
    </w:p>
    <w:p w:rsidR="008B4E03" w:rsidRDefault="008B4E03" w:rsidP="0019717A">
      <w:pPr>
        <w:spacing w:after="0" w:line="240" w:lineRule="auto"/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Salon Bien-être </w:t>
      </w:r>
      <w:r>
        <w:rPr>
          <w:b/>
          <w:lang w:val="fr-FR"/>
        </w:rPr>
        <w:t>5 bis rue du 4ème Zouave à Médis</w:t>
      </w:r>
    </w:p>
    <w:p w:rsidR="008B4E03" w:rsidRPr="006259B9" w:rsidRDefault="008B4E03" w:rsidP="0019717A">
      <w:pPr>
        <w:spacing w:after="0" w:line="240" w:lineRule="auto"/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 Marc-Antoine reçoit Marie-Line pour un atelier</w:t>
      </w:r>
    </w:p>
    <w:p w:rsidR="008B4E03" w:rsidRPr="00786C31" w:rsidRDefault="008B4E03" w:rsidP="0019717A">
      <w:pPr>
        <w:spacing w:after="0" w:line="240" w:lineRule="auto"/>
        <w:rPr>
          <w:lang w:val="fr-FR"/>
        </w:rPr>
      </w:pPr>
    </w:p>
    <w:p w:rsidR="008B4E03" w:rsidRPr="006259B9" w:rsidRDefault="008B4E03" w:rsidP="0019717A">
      <w:pPr>
        <w:spacing w:after="0" w:line="240" w:lineRule="auto"/>
        <w:jc w:val="center"/>
        <w:rPr>
          <w:b/>
          <w:sz w:val="40"/>
          <w:szCs w:val="40"/>
          <w:lang w:val="fr-FR"/>
        </w:rPr>
      </w:pPr>
      <w:r w:rsidRPr="006259B9">
        <w:rPr>
          <w:b/>
          <w:sz w:val="40"/>
          <w:szCs w:val="40"/>
          <w:lang w:val="fr-FR"/>
        </w:rPr>
        <w:t>Méditations</w:t>
      </w:r>
      <w:r>
        <w:rPr>
          <w:b/>
          <w:sz w:val="40"/>
          <w:szCs w:val="40"/>
          <w:lang w:val="fr-FR"/>
        </w:rPr>
        <w:t xml:space="preserve"> </w:t>
      </w:r>
      <w:r w:rsidRPr="006259B9">
        <w:rPr>
          <w:b/>
          <w:sz w:val="40"/>
          <w:szCs w:val="40"/>
          <w:lang w:val="fr-FR"/>
        </w:rPr>
        <w:t>“Runes et Bol tibétain”</w:t>
      </w:r>
    </w:p>
    <w:p w:rsidR="008B4E03" w:rsidRPr="00545878" w:rsidRDefault="008B4E03" w:rsidP="0019717A">
      <w:pPr>
        <w:spacing w:after="0" w:line="240" w:lineRule="auto"/>
        <w:jc w:val="center"/>
        <w:rPr>
          <w:sz w:val="16"/>
          <w:szCs w:val="16"/>
          <w:lang w:val="fr-FR"/>
        </w:rPr>
      </w:pPr>
    </w:p>
    <w:p w:rsidR="008B4E03" w:rsidRDefault="008B4E03" w:rsidP="0019717A">
      <w:pPr>
        <w:spacing w:after="0" w:line="240" w:lineRule="auto"/>
        <w:jc w:val="center"/>
        <w:rPr>
          <w:lang w:val="fr-FR"/>
        </w:rPr>
      </w:pPr>
      <w:r>
        <w:rPr>
          <w:lang w:val="fr-FR"/>
        </w:rPr>
        <w:t xml:space="preserve">Voyage en relaxation et visualisation vers </w:t>
      </w:r>
    </w:p>
    <w:p w:rsidR="008B4E03" w:rsidRPr="006259B9" w:rsidRDefault="008B4E03" w:rsidP="0019717A">
      <w:pPr>
        <w:spacing w:after="0" w:line="240" w:lineRule="auto"/>
        <w:jc w:val="center"/>
        <w:rPr>
          <w:b/>
          <w:sz w:val="28"/>
          <w:szCs w:val="28"/>
          <w:lang w:val="fr-FR"/>
        </w:rPr>
      </w:pPr>
      <w:smartTag w:uri="urn:schemas-microsoft-com:office:smarttags" w:element="PersonName">
        <w:smartTagPr>
          <w:attr w:name="ProductID" w:val="LA LUMIERE DU"/>
        </w:smartTagPr>
        <w:r w:rsidRPr="006259B9">
          <w:rPr>
            <w:b/>
            <w:sz w:val="28"/>
            <w:szCs w:val="28"/>
            <w:lang w:val="fr-FR"/>
          </w:rPr>
          <w:t>LA LUMIERE DU</w:t>
        </w:r>
      </w:smartTag>
      <w:r w:rsidRPr="006259B9">
        <w:rPr>
          <w:b/>
          <w:sz w:val="28"/>
          <w:szCs w:val="28"/>
          <w:lang w:val="fr-FR"/>
        </w:rPr>
        <w:t xml:space="preserve"> GRAND NORD ET </w:t>
      </w:r>
      <w:smartTag w:uri="urn:schemas-microsoft-com:office:smarttags" w:element="PersonName">
        <w:smartTagPr>
          <w:attr w:name="ProductID" w:val="LA SAGESSE"/>
        </w:smartTagPr>
        <w:smartTag w:uri="urn:schemas-microsoft-com:office:smarttags" w:element="PersonName">
          <w:smartTagPr>
            <w:attr w:name="ProductID" w:val="LA SAGESSE DES"/>
          </w:smartTagPr>
          <w:r w:rsidRPr="006259B9">
            <w:rPr>
              <w:b/>
              <w:sz w:val="28"/>
              <w:szCs w:val="28"/>
              <w:lang w:val="fr-FR"/>
            </w:rPr>
            <w:t>LA SAGESSE</w:t>
          </w:r>
        </w:smartTag>
        <w:r w:rsidRPr="006259B9">
          <w:rPr>
            <w:b/>
            <w:sz w:val="28"/>
            <w:szCs w:val="28"/>
            <w:lang w:val="fr-FR"/>
          </w:rPr>
          <w:t xml:space="preserve"> DES</w:t>
        </w:r>
      </w:smartTag>
      <w:r w:rsidRPr="006259B9">
        <w:rPr>
          <w:b/>
          <w:sz w:val="28"/>
          <w:szCs w:val="28"/>
          <w:lang w:val="fr-FR"/>
        </w:rPr>
        <w:t xml:space="preserve"> RUNES. </w:t>
      </w:r>
    </w:p>
    <w:p w:rsidR="008B4E03" w:rsidRDefault="008B4E03" w:rsidP="0019717A">
      <w:pPr>
        <w:spacing w:after="0" w:line="240" w:lineRule="auto"/>
        <w:jc w:val="center"/>
        <w:rPr>
          <w:lang w:val="fr-FR"/>
        </w:rPr>
      </w:pPr>
    </w:p>
    <w:p w:rsidR="008B4E03" w:rsidRPr="00752ADF" w:rsidRDefault="008B4E03" w:rsidP="0019717A">
      <w:pPr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Alphabet nordique de</w:t>
      </w:r>
      <w:r w:rsidRPr="006259B9">
        <w:rPr>
          <w:sz w:val="20"/>
          <w:szCs w:val="20"/>
          <w:lang w:val="fr-FR"/>
        </w:rPr>
        <w:t xml:space="preserve"> 24 lettres</w:t>
      </w:r>
      <w:r>
        <w:rPr>
          <w:sz w:val="20"/>
          <w:szCs w:val="20"/>
          <w:lang w:val="fr-FR"/>
        </w:rPr>
        <w:t xml:space="preserve">, les runes et leur </w:t>
      </w:r>
      <w:r w:rsidRPr="006259B9">
        <w:rPr>
          <w:sz w:val="20"/>
          <w:szCs w:val="20"/>
          <w:lang w:val="fr-FR"/>
        </w:rPr>
        <w:t>représentation corporelle</w:t>
      </w:r>
      <w:r>
        <w:rPr>
          <w:sz w:val="20"/>
          <w:szCs w:val="20"/>
          <w:lang w:val="fr-FR"/>
        </w:rPr>
        <w:t>,</w:t>
      </w:r>
      <w:r w:rsidRPr="006259B9">
        <w:rPr>
          <w:sz w:val="20"/>
          <w:szCs w:val="20"/>
          <w:lang w:val="fr-FR"/>
        </w:rPr>
        <w:t xml:space="preserve">  en chantant ou en </w:t>
      </w:r>
      <w:proofErr w:type="gramStart"/>
      <w:r w:rsidRPr="006259B9">
        <w:rPr>
          <w:sz w:val="20"/>
          <w:szCs w:val="20"/>
          <w:lang w:val="fr-FR"/>
        </w:rPr>
        <w:t xml:space="preserve">dansant </w:t>
      </w:r>
      <w:r>
        <w:rPr>
          <w:sz w:val="20"/>
          <w:szCs w:val="20"/>
          <w:lang w:val="fr-FR"/>
        </w:rPr>
        <w:t>,</w:t>
      </w:r>
      <w:proofErr w:type="gramEnd"/>
      <w:r>
        <w:rPr>
          <w:sz w:val="20"/>
          <w:szCs w:val="20"/>
          <w:lang w:val="fr-FR"/>
        </w:rPr>
        <w:t xml:space="preserve"> </w:t>
      </w:r>
      <w:r w:rsidRPr="006259B9">
        <w:rPr>
          <w:sz w:val="20"/>
          <w:szCs w:val="20"/>
          <w:lang w:val="fr-FR"/>
        </w:rPr>
        <w:t>permet</w:t>
      </w:r>
      <w:r>
        <w:rPr>
          <w:sz w:val="20"/>
          <w:szCs w:val="20"/>
          <w:lang w:val="fr-FR"/>
        </w:rPr>
        <w:t>tent</w:t>
      </w:r>
      <w:r w:rsidRPr="006259B9">
        <w:rPr>
          <w:sz w:val="20"/>
          <w:szCs w:val="20"/>
          <w:lang w:val="fr-FR"/>
        </w:rPr>
        <w:t xml:space="preserve"> l’absorption des forces </w:t>
      </w:r>
      <w:r>
        <w:rPr>
          <w:sz w:val="20"/>
          <w:szCs w:val="20"/>
          <w:lang w:val="fr-FR"/>
        </w:rPr>
        <w:t>de la terre et du cosmos et font vibrer</w:t>
      </w:r>
      <w:r w:rsidRPr="006259B9">
        <w:rPr>
          <w:sz w:val="20"/>
          <w:szCs w:val="20"/>
          <w:lang w:val="fr-FR"/>
        </w:rPr>
        <w:t xml:space="preserve"> </w:t>
      </w:r>
      <w:r>
        <w:rPr>
          <w:sz w:val="20"/>
          <w:szCs w:val="20"/>
          <w:lang w:val="fr-FR"/>
        </w:rPr>
        <w:t xml:space="preserve">notre </w:t>
      </w:r>
      <w:r w:rsidRPr="006259B9">
        <w:rPr>
          <w:sz w:val="20"/>
          <w:szCs w:val="20"/>
          <w:lang w:val="fr-FR"/>
        </w:rPr>
        <w:t xml:space="preserve">corps </w:t>
      </w:r>
      <w:r>
        <w:rPr>
          <w:sz w:val="20"/>
          <w:szCs w:val="20"/>
          <w:lang w:val="fr-FR"/>
        </w:rPr>
        <w:t>harmonieusement</w:t>
      </w:r>
      <w:r w:rsidRPr="006259B9">
        <w:rPr>
          <w:sz w:val="20"/>
          <w:szCs w:val="20"/>
          <w:lang w:val="fr-FR"/>
        </w:rPr>
        <w:t xml:space="preserve">  avec tout ce qui nous entoure</w:t>
      </w:r>
      <w:r>
        <w:rPr>
          <w:sz w:val="20"/>
          <w:szCs w:val="20"/>
          <w:lang w:val="fr-FR"/>
        </w:rPr>
        <w:t>. Notre taux vibratoire s’élève et notre</w:t>
      </w:r>
      <w:r w:rsidRPr="006259B9">
        <w:rPr>
          <w:sz w:val="20"/>
          <w:szCs w:val="20"/>
          <w:lang w:val="fr-FR"/>
        </w:rPr>
        <w:t xml:space="preserve"> corps devient le temple vivant de notre esprit. Plus nous sommes centrés</w:t>
      </w:r>
      <w:r>
        <w:rPr>
          <w:sz w:val="20"/>
          <w:szCs w:val="20"/>
          <w:lang w:val="fr-FR"/>
        </w:rPr>
        <w:t>,</w:t>
      </w:r>
      <w:r w:rsidRPr="006259B9">
        <w:rPr>
          <w:sz w:val="20"/>
          <w:szCs w:val="20"/>
          <w:lang w:val="fr-FR"/>
        </w:rPr>
        <w:t xml:space="preserve">  plus profondément nos racines pénètrent dans </w:t>
      </w:r>
      <w:smartTag w:uri="urn:schemas-microsoft-com:office:smarttags" w:element="PersonName">
        <w:smartTagPr>
          <w:attr w:name="ProductID" w:val="la Terre"/>
        </w:smartTagPr>
        <w:r w:rsidRPr="006259B9">
          <w:rPr>
            <w:sz w:val="20"/>
            <w:szCs w:val="20"/>
            <w:lang w:val="fr-FR"/>
          </w:rPr>
          <w:t>la Terre</w:t>
        </w:r>
      </w:smartTag>
      <w:r w:rsidRPr="006259B9">
        <w:rPr>
          <w:sz w:val="20"/>
          <w:szCs w:val="20"/>
          <w:lang w:val="fr-FR"/>
        </w:rPr>
        <w:t>,  et plus nous pouvons nous relier à notre Essence</w:t>
      </w:r>
      <w:r>
        <w:rPr>
          <w:sz w:val="20"/>
          <w:szCs w:val="20"/>
          <w:lang w:val="fr-FR"/>
        </w:rPr>
        <w:t xml:space="preserve"> véritable</w:t>
      </w:r>
      <w:r w:rsidRPr="006259B9">
        <w:rPr>
          <w:sz w:val="20"/>
          <w:szCs w:val="20"/>
          <w:lang w:val="fr-FR"/>
        </w:rPr>
        <w:t>.</w:t>
      </w:r>
      <w:r>
        <w:rPr>
          <w:sz w:val="20"/>
          <w:szCs w:val="20"/>
          <w:lang w:val="fr-FR"/>
        </w:rPr>
        <w:t xml:space="preserve"> </w:t>
      </w:r>
      <w:r>
        <w:rPr>
          <w:lang w:val="fr-FR"/>
        </w:rPr>
        <w:t xml:space="preserve">La </w:t>
      </w:r>
      <w:r w:rsidRPr="003153C8">
        <w:rPr>
          <w:sz w:val="20"/>
          <w:szCs w:val="20"/>
          <w:lang w:val="fr-FR"/>
        </w:rPr>
        <w:t>visualisation accompagnée des vibrations du Bol tibétain nous permet  d’intégrer notre voyage jusqu’au cœur de nos cellules.</w:t>
      </w:r>
      <w:r>
        <w:rPr>
          <w:sz w:val="20"/>
          <w:szCs w:val="20"/>
          <w:lang w:val="fr-FR"/>
        </w:rPr>
        <w:t xml:space="preserve"> Allongé confortablement vous pourrez découvrir un voyage différent chaque mois.</w:t>
      </w:r>
    </w:p>
    <w:p w:rsidR="008B4E03" w:rsidRPr="00786C31" w:rsidRDefault="008B4E03" w:rsidP="0019717A">
      <w:pPr>
        <w:spacing w:after="0" w:line="240" w:lineRule="auto"/>
        <w:jc w:val="center"/>
        <w:rPr>
          <w:lang w:val="fr-FR"/>
        </w:rPr>
      </w:pPr>
      <w:r>
        <w:rPr>
          <w:lang w:val="fr-FR"/>
        </w:rPr>
        <w:t>Chaque mois une rune différente</w:t>
      </w:r>
    </w:p>
    <w:p w:rsidR="008B4E03" w:rsidRPr="00786C31" w:rsidRDefault="008B4E03" w:rsidP="0019717A">
      <w:pPr>
        <w:spacing w:after="0" w:line="240" w:lineRule="auto"/>
        <w:jc w:val="center"/>
        <w:rPr>
          <w:lang w:val="fr-FR"/>
        </w:rPr>
      </w:pPr>
      <w:r>
        <w:rPr>
          <w:b/>
          <w:lang w:val="fr-FR"/>
        </w:rPr>
        <w:t>Le</w:t>
      </w:r>
      <w:r w:rsidRPr="00786C31">
        <w:rPr>
          <w:b/>
          <w:lang w:val="fr-FR"/>
        </w:rPr>
        <w:t xml:space="preserve"> </w:t>
      </w:r>
      <w:r>
        <w:rPr>
          <w:b/>
          <w:lang w:val="fr-FR"/>
        </w:rPr>
        <w:t>vendredi</w:t>
      </w:r>
      <w:r w:rsidRPr="00786C31">
        <w:rPr>
          <w:b/>
          <w:lang w:val="fr-FR"/>
        </w:rPr>
        <w:t xml:space="preserve"> soir  de </w:t>
      </w:r>
      <w:r>
        <w:rPr>
          <w:b/>
          <w:lang w:val="fr-FR"/>
        </w:rPr>
        <w:t>18</w:t>
      </w:r>
      <w:r w:rsidRPr="00786C31">
        <w:rPr>
          <w:b/>
          <w:lang w:val="fr-FR"/>
        </w:rPr>
        <w:t xml:space="preserve">h à </w:t>
      </w:r>
      <w:r>
        <w:rPr>
          <w:b/>
          <w:lang w:val="fr-FR"/>
        </w:rPr>
        <w:t>19</w:t>
      </w:r>
      <w:r w:rsidRPr="00786C31">
        <w:rPr>
          <w:b/>
          <w:lang w:val="fr-FR"/>
        </w:rPr>
        <w:t>h</w:t>
      </w:r>
      <w:r>
        <w:rPr>
          <w:b/>
          <w:lang w:val="fr-FR"/>
        </w:rPr>
        <w:t>30</w:t>
      </w:r>
      <w:r w:rsidRPr="00786C31">
        <w:rPr>
          <w:b/>
          <w:lang w:val="fr-FR"/>
        </w:rPr>
        <w:t xml:space="preserve"> :</w:t>
      </w:r>
      <w:r w:rsidRPr="00786C31">
        <w:rPr>
          <w:lang w:val="fr-FR"/>
        </w:rPr>
        <w:t xml:space="preserve"> </w:t>
      </w:r>
    </w:p>
    <w:p w:rsidR="008B4E03" w:rsidRDefault="008B4E03" w:rsidP="0019717A">
      <w:pPr>
        <w:spacing w:after="0" w:line="240" w:lineRule="auto"/>
        <w:jc w:val="center"/>
        <w:rPr>
          <w:b/>
          <w:lang w:val="fr-FR"/>
        </w:rPr>
      </w:pPr>
      <w:r w:rsidRPr="00527471">
        <w:rPr>
          <w:b/>
          <w:lang w:val="fr-FR"/>
        </w:rPr>
        <w:t xml:space="preserve">17 janvier, 14 février, 14 mars, </w:t>
      </w:r>
      <w:r>
        <w:rPr>
          <w:b/>
          <w:lang w:val="fr-FR"/>
        </w:rPr>
        <w:t>11</w:t>
      </w:r>
      <w:r w:rsidRPr="00527471">
        <w:rPr>
          <w:b/>
          <w:lang w:val="fr-FR"/>
        </w:rPr>
        <w:t xml:space="preserve"> avril, 23 mai, 6 juin</w:t>
      </w:r>
    </w:p>
    <w:p w:rsidR="008B4E03" w:rsidRPr="00527471" w:rsidRDefault="008B4E03" w:rsidP="0019717A">
      <w:pPr>
        <w:spacing w:after="0" w:line="240" w:lineRule="auto"/>
        <w:jc w:val="center"/>
        <w:rPr>
          <w:b/>
          <w:lang w:val="fr-FR"/>
        </w:rPr>
      </w:pPr>
    </w:p>
    <w:p w:rsidR="008B4E03" w:rsidRPr="00786C31" w:rsidRDefault="008B4E03" w:rsidP="0019717A">
      <w:pPr>
        <w:spacing w:after="0" w:line="240" w:lineRule="auto"/>
        <w:jc w:val="center"/>
        <w:rPr>
          <w:lang w:val="fr-FR"/>
        </w:rPr>
      </w:pPr>
      <w:r>
        <w:rPr>
          <w:b/>
          <w:lang w:val="fr-FR"/>
        </w:rPr>
        <w:t>Le</w:t>
      </w:r>
      <w:r w:rsidRPr="00786C31">
        <w:rPr>
          <w:b/>
          <w:lang w:val="fr-FR"/>
        </w:rPr>
        <w:t xml:space="preserve"> </w:t>
      </w:r>
      <w:r>
        <w:rPr>
          <w:b/>
          <w:lang w:val="fr-FR"/>
        </w:rPr>
        <w:t xml:space="preserve">samedi </w:t>
      </w:r>
      <w:r w:rsidRPr="00786C31">
        <w:rPr>
          <w:b/>
          <w:lang w:val="fr-FR"/>
        </w:rPr>
        <w:t xml:space="preserve"> de </w:t>
      </w:r>
      <w:r>
        <w:rPr>
          <w:b/>
          <w:lang w:val="fr-FR"/>
        </w:rPr>
        <w:t>16</w:t>
      </w:r>
      <w:r w:rsidRPr="00786C31">
        <w:rPr>
          <w:b/>
          <w:lang w:val="fr-FR"/>
        </w:rPr>
        <w:t>h</w:t>
      </w:r>
      <w:r>
        <w:rPr>
          <w:b/>
          <w:lang w:val="fr-FR"/>
        </w:rPr>
        <w:t>00</w:t>
      </w:r>
      <w:r w:rsidRPr="00786C31">
        <w:rPr>
          <w:b/>
          <w:lang w:val="fr-FR"/>
        </w:rPr>
        <w:t xml:space="preserve"> à </w:t>
      </w:r>
      <w:r>
        <w:rPr>
          <w:b/>
          <w:lang w:val="fr-FR"/>
        </w:rPr>
        <w:t>17</w:t>
      </w:r>
      <w:r w:rsidRPr="00786C31">
        <w:rPr>
          <w:b/>
          <w:lang w:val="fr-FR"/>
        </w:rPr>
        <w:t>h</w:t>
      </w:r>
      <w:r>
        <w:rPr>
          <w:b/>
          <w:lang w:val="fr-FR"/>
        </w:rPr>
        <w:t>30</w:t>
      </w:r>
      <w:r w:rsidRPr="00786C31">
        <w:rPr>
          <w:b/>
          <w:lang w:val="fr-FR"/>
        </w:rPr>
        <w:t xml:space="preserve"> :</w:t>
      </w:r>
      <w:r w:rsidRPr="00786C31">
        <w:rPr>
          <w:lang w:val="fr-FR"/>
        </w:rPr>
        <w:t xml:space="preserve"> </w:t>
      </w:r>
    </w:p>
    <w:p w:rsidR="008B4E03" w:rsidRDefault="008B4E03" w:rsidP="0019717A">
      <w:pPr>
        <w:spacing w:after="0" w:line="240" w:lineRule="auto"/>
        <w:jc w:val="center"/>
        <w:rPr>
          <w:b/>
          <w:lang w:val="fr-FR"/>
        </w:rPr>
      </w:pPr>
      <w:r>
        <w:rPr>
          <w:b/>
          <w:lang w:val="fr-FR"/>
        </w:rPr>
        <w:t>25</w:t>
      </w:r>
      <w:r w:rsidRPr="00527471">
        <w:rPr>
          <w:b/>
          <w:lang w:val="fr-FR"/>
        </w:rPr>
        <w:t xml:space="preserve"> janvier, </w:t>
      </w:r>
      <w:r>
        <w:rPr>
          <w:b/>
          <w:lang w:val="fr-FR"/>
        </w:rPr>
        <w:t>22</w:t>
      </w:r>
      <w:r w:rsidRPr="00527471">
        <w:rPr>
          <w:b/>
          <w:lang w:val="fr-FR"/>
        </w:rPr>
        <w:t xml:space="preserve"> février, </w:t>
      </w:r>
      <w:r>
        <w:rPr>
          <w:b/>
          <w:lang w:val="fr-FR"/>
        </w:rPr>
        <w:t>22</w:t>
      </w:r>
      <w:r w:rsidRPr="00527471">
        <w:rPr>
          <w:b/>
          <w:lang w:val="fr-FR"/>
        </w:rPr>
        <w:t xml:space="preserve"> mars, </w:t>
      </w:r>
      <w:r>
        <w:rPr>
          <w:b/>
          <w:lang w:val="fr-FR"/>
        </w:rPr>
        <w:t>5</w:t>
      </w:r>
      <w:r w:rsidRPr="00527471">
        <w:rPr>
          <w:b/>
          <w:lang w:val="fr-FR"/>
        </w:rPr>
        <w:t xml:space="preserve"> avril, </w:t>
      </w:r>
      <w:r>
        <w:rPr>
          <w:b/>
          <w:lang w:val="fr-FR"/>
        </w:rPr>
        <w:t>17</w:t>
      </w:r>
      <w:r w:rsidRPr="00527471">
        <w:rPr>
          <w:b/>
          <w:lang w:val="fr-FR"/>
        </w:rPr>
        <w:t xml:space="preserve"> mai, </w:t>
      </w:r>
      <w:r>
        <w:rPr>
          <w:b/>
          <w:lang w:val="fr-FR"/>
        </w:rPr>
        <w:t>14</w:t>
      </w:r>
      <w:r w:rsidRPr="00527471">
        <w:rPr>
          <w:b/>
          <w:lang w:val="fr-FR"/>
        </w:rPr>
        <w:t xml:space="preserve"> juin</w:t>
      </w:r>
    </w:p>
    <w:p w:rsidR="008B4E03" w:rsidRDefault="008B4E03" w:rsidP="0019717A">
      <w:pPr>
        <w:spacing w:after="0" w:line="240" w:lineRule="auto"/>
        <w:jc w:val="center"/>
        <w:rPr>
          <w:b/>
          <w:lang w:val="fr-FR"/>
        </w:rPr>
      </w:pPr>
    </w:p>
    <w:p w:rsidR="008B4E03" w:rsidRDefault="008B4E03" w:rsidP="0019717A">
      <w:pPr>
        <w:spacing w:after="0" w:line="240" w:lineRule="auto"/>
        <w:jc w:val="center"/>
        <w:rPr>
          <w:b/>
          <w:sz w:val="26"/>
          <w:szCs w:val="26"/>
          <w:lang w:val="fr-FR"/>
        </w:rPr>
      </w:pPr>
      <w:r w:rsidRPr="00EB0529">
        <w:rPr>
          <w:b/>
          <w:lang w:val="fr-FR"/>
        </w:rPr>
        <w:t>Choisissez un autre moment à votre</w:t>
      </w:r>
      <w:r>
        <w:rPr>
          <w:b/>
          <w:sz w:val="26"/>
          <w:szCs w:val="26"/>
          <w:lang w:val="fr-FR"/>
        </w:rPr>
        <w:t xml:space="preserve"> convenance</w:t>
      </w:r>
    </w:p>
    <w:p w:rsidR="008B4E03" w:rsidRPr="00280F4A" w:rsidRDefault="008B4E03" w:rsidP="0019717A">
      <w:pPr>
        <w:spacing w:after="0" w:line="240" w:lineRule="auto"/>
        <w:jc w:val="center"/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(</w:t>
      </w:r>
      <w:proofErr w:type="gramStart"/>
      <w:r w:rsidRPr="00280F4A">
        <w:rPr>
          <w:b/>
          <w:sz w:val="26"/>
          <w:szCs w:val="26"/>
          <w:lang w:val="fr-FR"/>
        </w:rPr>
        <w:t>à</w:t>
      </w:r>
      <w:proofErr w:type="gramEnd"/>
      <w:r w:rsidRPr="00280F4A">
        <w:rPr>
          <w:b/>
          <w:sz w:val="26"/>
          <w:szCs w:val="26"/>
          <w:lang w:val="fr-FR"/>
        </w:rPr>
        <w:t xml:space="preserve"> partir de 4 personnes</w:t>
      </w:r>
      <w:r>
        <w:rPr>
          <w:b/>
          <w:sz w:val="26"/>
          <w:szCs w:val="26"/>
          <w:lang w:val="fr-FR"/>
        </w:rPr>
        <w:t>)</w:t>
      </w:r>
    </w:p>
    <w:p w:rsidR="008B4E03" w:rsidRPr="00567995" w:rsidRDefault="008B4E03" w:rsidP="0019717A">
      <w:pPr>
        <w:spacing w:after="0" w:line="240" w:lineRule="auto"/>
        <w:jc w:val="center"/>
        <w:rPr>
          <w:b/>
          <w:lang w:val="fr-FR"/>
        </w:rPr>
      </w:pPr>
    </w:p>
    <w:p w:rsidR="008B4E03" w:rsidRPr="00231904" w:rsidRDefault="008B4E03" w:rsidP="0019717A">
      <w:pPr>
        <w:spacing w:after="0" w:line="240" w:lineRule="auto"/>
        <w:jc w:val="center"/>
        <w:rPr>
          <w:b/>
          <w:sz w:val="48"/>
          <w:lang w:val="fr-FR"/>
        </w:rPr>
      </w:pPr>
      <w:r w:rsidRPr="00786C31">
        <w:rPr>
          <w:lang w:val="fr-FR"/>
        </w:rPr>
        <w:t xml:space="preserve">Atelier animé par </w:t>
      </w:r>
      <w:r w:rsidRPr="00231904">
        <w:rPr>
          <w:b/>
          <w:sz w:val="32"/>
          <w:szCs w:val="32"/>
          <w:lang w:val="fr-FR"/>
        </w:rPr>
        <w:t xml:space="preserve">Marie-Line </w:t>
      </w:r>
      <w:proofErr w:type="spellStart"/>
      <w:r w:rsidRPr="00231904">
        <w:rPr>
          <w:b/>
          <w:sz w:val="32"/>
          <w:szCs w:val="32"/>
          <w:lang w:val="fr-FR"/>
        </w:rPr>
        <w:t>Herboux</w:t>
      </w:r>
      <w:proofErr w:type="spellEnd"/>
    </w:p>
    <w:p w:rsidR="008B4E03" w:rsidRDefault="008B4E03" w:rsidP="0019717A">
      <w:pPr>
        <w:spacing w:after="0" w:line="240" w:lineRule="auto"/>
        <w:jc w:val="center"/>
        <w:rPr>
          <w:lang w:val="fr-FR"/>
        </w:rPr>
      </w:pPr>
      <w:r>
        <w:rPr>
          <w:lang w:val="fr-FR"/>
        </w:rPr>
        <w:t>enseignement-partage-formation</w:t>
      </w:r>
    </w:p>
    <w:p w:rsidR="008B4E03" w:rsidRDefault="008B4E03" w:rsidP="0019717A">
      <w:pPr>
        <w:spacing w:after="0" w:line="240" w:lineRule="auto"/>
        <w:jc w:val="center"/>
        <w:rPr>
          <w:lang w:val="fr-FR"/>
        </w:rPr>
      </w:pPr>
      <w:r>
        <w:rPr>
          <w:lang w:val="fr-FR"/>
        </w:rPr>
        <w:t xml:space="preserve">SAGESSE DES RUNES, VOYAGE VERS </w:t>
      </w:r>
      <w:smartTag w:uri="urn:schemas-microsoft-com:office:smarttags" w:element="PersonName">
        <w:smartTagPr>
          <w:attr w:name="ProductID" w:val="LA LUMIERE DU"/>
        </w:smartTagPr>
        <w:r>
          <w:rPr>
            <w:lang w:val="fr-FR"/>
          </w:rPr>
          <w:t>LA LUMIERE DU</w:t>
        </w:r>
      </w:smartTag>
      <w:r>
        <w:rPr>
          <w:lang w:val="fr-FR"/>
        </w:rPr>
        <w:t xml:space="preserve"> GRAND NORD</w:t>
      </w:r>
    </w:p>
    <w:p w:rsidR="008B4E03" w:rsidRPr="00F0168E" w:rsidRDefault="008B4E03" w:rsidP="0019717A">
      <w:pPr>
        <w:spacing w:after="0" w:line="240" w:lineRule="auto"/>
        <w:jc w:val="center"/>
        <w:rPr>
          <w:lang w:val="fr-FR"/>
        </w:rPr>
      </w:pPr>
      <w:r>
        <w:rPr>
          <w:lang w:val="fr-FR"/>
        </w:rPr>
        <w:t>REIKI UNITAIRE DU SON : séances individuelles et à distance</w:t>
      </w:r>
    </w:p>
    <w:p w:rsidR="008B4E03" w:rsidRDefault="008B4E03" w:rsidP="0019717A">
      <w:pPr>
        <w:spacing w:after="0" w:line="240" w:lineRule="auto"/>
        <w:jc w:val="both"/>
        <w:rPr>
          <w:b/>
          <w:lang w:val="fr-FR"/>
        </w:rPr>
      </w:pPr>
    </w:p>
    <w:p w:rsidR="008B4E03" w:rsidRPr="00786C31" w:rsidRDefault="008B4E03" w:rsidP="0019717A">
      <w:pPr>
        <w:spacing w:after="0" w:line="240" w:lineRule="auto"/>
        <w:jc w:val="both"/>
        <w:rPr>
          <w:lang w:val="fr-FR"/>
        </w:rPr>
      </w:pPr>
      <w:r w:rsidRPr="00070656">
        <w:rPr>
          <w:b/>
          <w:lang w:val="fr-FR"/>
        </w:rPr>
        <w:t>Pratique</w:t>
      </w:r>
      <w:r>
        <w:rPr>
          <w:lang w:val="fr-FR"/>
        </w:rPr>
        <w:t> : Pensez à amenez votre tapis  et « petite laine »</w:t>
      </w:r>
    </w:p>
    <w:p w:rsidR="008B4E03" w:rsidRDefault="008B4E03" w:rsidP="0019717A">
      <w:pPr>
        <w:spacing w:after="0" w:line="240" w:lineRule="auto"/>
        <w:jc w:val="both"/>
        <w:rPr>
          <w:lang w:val="fr-FR"/>
        </w:rPr>
      </w:pPr>
      <w:r>
        <w:rPr>
          <w:b/>
          <w:lang w:val="fr-FR"/>
        </w:rPr>
        <w:t>Questions et inscriptions ?</w:t>
      </w:r>
    </w:p>
    <w:p w:rsidR="008B4E03" w:rsidRDefault="008B4E03" w:rsidP="0019717A">
      <w:pPr>
        <w:spacing w:after="0" w:line="240" w:lineRule="auto"/>
        <w:jc w:val="both"/>
        <w:rPr>
          <w:rStyle w:val="Lienhypertexte"/>
          <w:color w:val="auto"/>
          <w:u w:val="none"/>
          <w:lang w:val="fr-FR"/>
        </w:rPr>
      </w:pPr>
      <w:r w:rsidRPr="00786C31">
        <w:rPr>
          <w:lang w:val="fr-FR"/>
        </w:rPr>
        <w:t xml:space="preserve">06 </w:t>
      </w:r>
      <w:r>
        <w:rPr>
          <w:lang w:val="fr-FR"/>
        </w:rPr>
        <w:t xml:space="preserve">88 53 80 </w:t>
      </w:r>
      <w:proofErr w:type="gramStart"/>
      <w:r>
        <w:rPr>
          <w:lang w:val="fr-FR"/>
        </w:rPr>
        <w:t xml:space="preserve">33  </w:t>
      </w:r>
      <w:r w:rsidRPr="00786C31">
        <w:rPr>
          <w:lang w:val="fr-FR"/>
        </w:rPr>
        <w:t xml:space="preserve"> </w:t>
      </w:r>
      <w:r>
        <w:rPr>
          <w:lang w:val="fr-FR"/>
        </w:rPr>
        <w:t xml:space="preserve">    marieline.herboux@sfr.fr</w:t>
      </w:r>
      <w:proofErr w:type="gramEnd"/>
    </w:p>
    <w:p w:rsidR="008B4E03" w:rsidRDefault="008B4E03" w:rsidP="0019717A">
      <w:pPr>
        <w:spacing w:after="0" w:line="240" w:lineRule="auto"/>
        <w:jc w:val="both"/>
        <w:rPr>
          <w:lang w:val="fr-FR"/>
        </w:rPr>
      </w:pPr>
    </w:p>
    <w:sectPr w:rsidR="008B4E03" w:rsidSect="00B75D2F">
      <w:pgSz w:w="16838" w:h="11906" w:orient="landscape"/>
      <w:pgMar w:top="426" w:right="720" w:bottom="426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C8B" w:rsidRDefault="00AC5C8B" w:rsidP="00B75D2F">
      <w:pPr>
        <w:spacing w:after="0" w:line="240" w:lineRule="auto"/>
      </w:pPr>
      <w:r>
        <w:separator/>
      </w:r>
    </w:p>
  </w:endnote>
  <w:endnote w:type="continuationSeparator" w:id="0">
    <w:p w:rsidR="00AC5C8B" w:rsidRDefault="00AC5C8B" w:rsidP="00B75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Jenkins v2.0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C8B" w:rsidRDefault="00AC5C8B" w:rsidP="00B75D2F">
      <w:pPr>
        <w:spacing w:after="0" w:line="240" w:lineRule="auto"/>
      </w:pPr>
      <w:r>
        <w:separator/>
      </w:r>
    </w:p>
  </w:footnote>
  <w:footnote w:type="continuationSeparator" w:id="0">
    <w:p w:rsidR="00AC5C8B" w:rsidRDefault="00AC5C8B" w:rsidP="00B75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7pt;height:105.75pt" o:bullet="t">
        <v:imagedata r:id="rId1" o:title=""/>
      </v:shape>
    </w:pict>
  </w:numPicBullet>
  <w:abstractNum w:abstractNumId="0">
    <w:nsid w:val="2DB82FB9"/>
    <w:multiLevelType w:val="hybridMultilevel"/>
    <w:tmpl w:val="2B2477A2"/>
    <w:lvl w:ilvl="0" w:tplc="2CB69F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9E748A"/>
    <w:multiLevelType w:val="hybridMultilevel"/>
    <w:tmpl w:val="67164862"/>
    <w:lvl w:ilvl="0" w:tplc="2CB69F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E663E"/>
    <w:multiLevelType w:val="hybridMultilevel"/>
    <w:tmpl w:val="65FCCC54"/>
    <w:lvl w:ilvl="0" w:tplc="2CB69F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B69F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C31"/>
    <w:rsid w:val="00000B55"/>
    <w:rsid w:val="00052ABD"/>
    <w:rsid w:val="0005442F"/>
    <w:rsid w:val="00070656"/>
    <w:rsid w:val="00172DCE"/>
    <w:rsid w:val="0019717A"/>
    <w:rsid w:val="001B3E05"/>
    <w:rsid w:val="00210681"/>
    <w:rsid w:val="00231904"/>
    <w:rsid w:val="00280F4A"/>
    <w:rsid w:val="002A7662"/>
    <w:rsid w:val="003153C8"/>
    <w:rsid w:val="0036615C"/>
    <w:rsid w:val="003678F0"/>
    <w:rsid w:val="003903DC"/>
    <w:rsid w:val="003B2F89"/>
    <w:rsid w:val="003C0AF8"/>
    <w:rsid w:val="00471E2C"/>
    <w:rsid w:val="004A47F0"/>
    <w:rsid w:val="004C2882"/>
    <w:rsid w:val="00527471"/>
    <w:rsid w:val="00545878"/>
    <w:rsid w:val="00567995"/>
    <w:rsid w:val="00604F49"/>
    <w:rsid w:val="006259B9"/>
    <w:rsid w:val="006905B6"/>
    <w:rsid w:val="00713D4C"/>
    <w:rsid w:val="00752ADF"/>
    <w:rsid w:val="00786C31"/>
    <w:rsid w:val="008760A3"/>
    <w:rsid w:val="00890ADC"/>
    <w:rsid w:val="008B4E03"/>
    <w:rsid w:val="008C3D27"/>
    <w:rsid w:val="008D4C96"/>
    <w:rsid w:val="008F797E"/>
    <w:rsid w:val="00A1633D"/>
    <w:rsid w:val="00A64F9B"/>
    <w:rsid w:val="00A82C35"/>
    <w:rsid w:val="00AC04C5"/>
    <w:rsid w:val="00AC5C8B"/>
    <w:rsid w:val="00AD6A59"/>
    <w:rsid w:val="00AE15E7"/>
    <w:rsid w:val="00B02B79"/>
    <w:rsid w:val="00B7146D"/>
    <w:rsid w:val="00B75D2F"/>
    <w:rsid w:val="00C46021"/>
    <w:rsid w:val="00C7503D"/>
    <w:rsid w:val="00D22D46"/>
    <w:rsid w:val="00D57A03"/>
    <w:rsid w:val="00DA0DD5"/>
    <w:rsid w:val="00E340E6"/>
    <w:rsid w:val="00E448FF"/>
    <w:rsid w:val="00EB0529"/>
    <w:rsid w:val="00EE1408"/>
    <w:rsid w:val="00F0168E"/>
    <w:rsid w:val="00FC606B"/>
    <w:rsid w:val="00FE1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D46"/>
    <w:pPr>
      <w:spacing w:after="200" w:line="276" w:lineRule="auto"/>
    </w:pPr>
    <w:rPr>
      <w:lang w:val="en-I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786C3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786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86C3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B75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B75D2F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B75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B75D2F"/>
    <w:rPr>
      <w:rFonts w:cs="Times New Roman"/>
    </w:rPr>
  </w:style>
  <w:style w:type="character" w:styleId="Lienhypertexte">
    <w:name w:val="Hyperlink"/>
    <w:basedOn w:val="Policepardfaut"/>
    <w:uiPriority w:val="99"/>
    <w:rsid w:val="00B75D2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473</Words>
  <Characters>2604</Characters>
  <Application>Microsoft Office Word</Application>
  <DocSecurity>0</DocSecurity>
  <Lines>21</Lines>
  <Paragraphs>6</Paragraphs>
  <ScaleCrop>false</ScaleCrop>
  <Company>Hewlett-Packard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Lorène</dc:creator>
  <cp:keywords/>
  <dc:description/>
  <cp:lastModifiedBy> </cp:lastModifiedBy>
  <cp:revision>2</cp:revision>
  <dcterms:created xsi:type="dcterms:W3CDTF">2014-01-04T16:10:00Z</dcterms:created>
  <dcterms:modified xsi:type="dcterms:W3CDTF">2014-01-04T16:10:00Z</dcterms:modified>
</cp:coreProperties>
</file>